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39" w:rsidRDefault="00DD5C39" w:rsidP="00DD5C39">
      <w:pPr>
        <w:shd w:val="clear" w:color="auto" w:fill="FFFFFF"/>
        <w:spacing w:before="100" w:beforeAutospacing="1" w:after="100" w:afterAutospacing="1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D5C39" w:rsidRDefault="00DD5C39" w:rsidP="00DD5C39">
      <w:pPr>
        <w:shd w:val="clear" w:color="auto" w:fill="FFFFFF"/>
        <w:spacing w:before="100" w:beforeAutospacing="1" w:after="100" w:afterAutospacing="1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D5C39" w:rsidRDefault="00DD5C39" w:rsidP="00DD5C39">
      <w:pPr>
        <w:shd w:val="clear" w:color="auto" w:fill="FFFFFF"/>
        <w:spacing w:before="100" w:beforeAutospacing="1" w:after="100" w:afterAutospacing="1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D5C39" w:rsidRDefault="00DD5C39" w:rsidP="00DD5C39">
      <w:pPr>
        <w:shd w:val="clear" w:color="auto" w:fill="FFFFFF"/>
        <w:spacing w:before="100" w:beforeAutospacing="1" w:after="100" w:afterAutospacing="1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D5C39" w:rsidRDefault="00DD5C39" w:rsidP="00DD5C39">
      <w:pPr>
        <w:shd w:val="clear" w:color="auto" w:fill="FFFFFF"/>
        <w:spacing w:before="100" w:beforeAutospacing="1" w:after="100" w:afterAutospacing="1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D5C39" w:rsidRDefault="00DD5C39" w:rsidP="00DD5C39">
      <w:pPr>
        <w:shd w:val="clear" w:color="auto" w:fill="FFFFFF"/>
        <w:spacing w:before="100" w:beforeAutospacing="1" w:after="100" w:afterAutospacing="1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D5C39" w:rsidRDefault="00DD5C39" w:rsidP="00DD5C39">
      <w:pPr>
        <w:shd w:val="clear" w:color="auto" w:fill="FFFFFF"/>
        <w:spacing w:before="100" w:beforeAutospacing="1" w:after="100" w:afterAutospacing="1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D5C39" w:rsidRDefault="00DD5C39" w:rsidP="00DD5C39">
      <w:pPr>
        <w:shd w:val="clear" w:color="auto" w:fill="FFFFFF"/>
        <w:spacing w:before="100" w:beforeAutospacing="1" w:after="100" w:afterAutospacing="1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D5C39" w:rsidRPr="00DD5C39" w:rsidRDefault="00DD5C39" w:rsidP="00DD5C39">
      <w:pPr>
        <w:shd w:val="clear" w:color="auto" w:fill="FFFFFF"/>
        <w:spacing w:before="100" w:beforeAutospacing="1" w:after="100" w:afterAutospacing="1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</w:pPr>
      <w:r w:rsidRPr="00DD5C39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  <w:t>Консультация для воспитателей</w:t>
      </w:r>
    </w:p>
    <w:p w:rsidR="00DD5C39" w:rsidRDefault="00DD5C39" w:rsidP="00DD5C39">
      <w:pPr>
        <w:shd w:val="clear" w:color="auto" w:fill="FFFFFF"/>
        <w:spacing w:before="100" w:beforeAutospacing="1" w:after="100" w:afterAutospacing="1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</w:pPr>
      <w:r w:rsidRPr="00DD5C39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  <w:t xml:space="preserve">«Развитие познавательных процессов дошкольников с ОВЗ средствами технологии В.В. </w:t>
      </w:r>
      <w:proofErr w:type="spellStart"/>
      <w:r w:rsidRPr="00DD5C39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  <w:t>Воскобовича</w:t>
      </w:r>
      <w:proofErr w:type="spellEnd"/>
      <w:r w:rsidRPr="00DD5C39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  <w:t xml:space="preserve"> "</w:t>
      </w:r>
    </w:p>
    <w:p w:rsidR="00DD5C39" w:rsidRDefault="00DD5C39" w:rsidP="00DD5C39">
      <w:pPr>
        <w:shd w:val="clear" w:color="auto" w:fill="FFFFFF"/>
        <w:spacing w:before="100" w:beforeAutospacing="1" w:after="100" w:afterAutospacing="1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  <w:t>(«Фиолетовый лес»)</w:t>
      </w:r>
    </w:p>
    <w:p w:rsidR="00DD5C39" w:rsidRDefault="00DD5C39" w:rsidP="00DD5C39">
      <w:pPr>
        <w:shd w:val="clear" w:color="auto" w:fill="FFFFFF"/>
        <w:spacing w:before="100" w:beforeAutospacing="1" w:after="100" w:afterAutospacing="1" w:line="42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D5C39" w:rsidRDefault="00DD5C39" w:rsidP="00DD5C39">
      <w:pPr>
        <w:shd w:val="clear" w:color="auto" w:fill="FFFFFF"/>
        <w:spacing w:before="100" w:beforeAutospacing="1" w:after="100" w:afterAutospacing="1" w:line="42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Воспитателя логопедической группы</w:t>
      </w:r>
    </w:p>
    <w:p w:rsidR="00DD5C39" w:rsidRDefault="00DD5C39" w:rsidP="00DD5C39">
      <w:pPr>
        <w:shd w:val="clear" w:color="auto" w:fill="FFFFFF"/>
        <w:spacing w:before="100" w:beforeAutospacing="1" w:after="100" w:afterAutospacing="1" w:line="42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ДОУ № 91 г. Липецка</w:t>
      </w:r>
    </w:p>
    <w:p w:rsidR="00DD5C39" w:rsidRDefault="00DD5C39" w:rsidP="00DD5C39">
      <w:pPr>
        <w:shd w:val="clear" w:color="auto" w:fill="FFFFFF"/>
        <w:spacing w:before="100" w:beforeAutospacing="1" w:after="100" w:afterAutospacing="1" w:line="42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Макаровой Наталии Витальевны</w:t>
      </w:r>
    </w:p>
    <w:p w:rsidR="00DD5C39" w:rsidRDefault="00DD5C39" w:rsidP="00DD5C39">
      <w:pPr>
        <w:shd w:val="clear" w:color="auto" w:fill="FFFFFF"/>
        <w:spacing w:before="100" w:beforeAutospacing="1" w:after="100" w:afterAutospacing="1" w:line="42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D5C39" w:rsidRDefault="00DD5C39" w:rsidP="00DD5C39">
      <w:pPr>
        <w:shd w:val="clear" w:color="auto" w:fill="FFFFFF"/>
        <w:spacing w:before="100" w:beforeAutospacing="1" w:after="100" w:afterAutospacing="1" w:line="42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D5C39" w:rsidRPr="00DD5C39" w:rsidRDefault="00DD5C39" w:rsidP="00DD5C39">
      <w:pPr>
        <w:shd w:val="clear" w:color="auto" w:fill="FFFFFF"/>
        <w:spacing w:before="100" w:beforeAutospacing="1" w:after="100" w:afterAutospacing="1" w:line="42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D5C39" w:rsidRPr="00DD5C39" w:rsidRDefault="00DD5C39" w:rsidP="00DD5C39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 секрет, что лучше адаптируются в новой обстановке, более уверенны в своих силах, быстрее запоминают материал дошкольники с развитым интеллектом.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Но, к сожалению, не все дети развиваются одинаково и в группе всегда находятся, дети с задержкой психического развития и дети с ограниченными возможностями здоровья и тогда возникает ряд вопросов.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же делать? Как развить познавательные, речевые и психические процессы отстающих в развитие детей? А самое главное, как же сделать обучающий процесс интересным, привлекательным и не навязчивым?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Среди большого многообразия дидактических и развивающих игр, меня заинтересовала </w:t>
      </w:r>
      <w:r w:rsidRPr="00DD5C3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инновационная технология В.В. </w:t>
      </w:r>
      <w:proofErr w:type="spellStart"/>
      <w:r w:rsidRPr="00DD5C3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Воскобовича</w:t>
      </w:r>
      <w:proofErr w:type="spellEnd"/>
      <w:r w:rsidRPr="00DD5C3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"Фиолетовый лес"</w:t>
      </w: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же из себя представляет данная технология с необычным названием?</w:t>
      </w:r>
    </w:p>
    <w:p w:rsidR="00DD5C39" w:rsidRPr="00DD5C39" w:rsidRDefault="00DD5C39" w:rsidP="00DD5C39">
      <w:pPr>
        <w:shd w:val="clear" w:color="auto" w:fill="F4E892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252540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b/>
          <w:bCs/>
          <w:i/>
          <w:iCs/>
          <w:color w:val="252540"/>
          <w:sz w:val="28"/>
          <w:szCs w:val="28"/>
          <w:lang w:eastAsia="ru-RU"/>
        </w:rPr>
        <w:t xml:space="preserve">Технология В.В. </w:t>
      </w:r>
      <w:proofErr w:type="spellStart"/>
      <w:r w:rsidRPr="00DD5C39">
        <w:rPr>
          <w:rFonts w:ascii="Times New Roman" w:eastAsia="Times New Roman" w:hAnsi="Times New Roman" w:cs="Times New Roman"/>
          <w:b/>
          <w:bCs/>
          <w:i/>
          <w:iCs/>
          <w:color w:val="252540"/>
          <w:sz w:val="28"/>
          <w:szCs w:val="28"/>
          <w:lang w:eastAsia="ru-RU"/>
        </w:rPr>
        <w:t>Воскобовича</w:t>
      </w:r>
      <w:proofErr w:type="spellEnd"/>
      <w:r w:rsidRPr="00DD5C39">
        <w:rPr>
          <w:rFonts w:ascii="Times New Roman" w:eastAsia="Times New Roman" w:hAnsi="Times New Roman" w:cs="Times New Roman"/>
          <w:b/>
          <w:bCs/>
          <w:i/>
          <w:iCs/>
          <w:color w:val="252540"/>
          <w:sz w:val="28"/>
          <w:szCs w:val="28"/>
          <w:lang w:eastAsia="ru-RU"/>
        </w:rPr>
        <w:t xml:space="preserve"> "Фиолетовый лес"</w:t>
      </w:r>
      <w:r w:rsidRPr="00DD5C39">
        <w:rPr>
          <w:rFonts w:ascii="Times New Roman" w:eastAsia="Times New Roman" w:hAnsi="Times New Roman" w:cs="Times New Roman"/>
          <w:i/>
          <w:iCs/>
          <w:color w:val="252540"/>
          <w:sz w:val="28"/>
          <w:szCs w:val="28"/>
          <w:lang w:eastAsia="ru-RU"/>
        </w:rPr>
        <w:t xml:space="preserve"> - большая страна, где живут сказочные персонажи: смелый и сообразительный мальчик Гео, мудрый паук </w:t>
      </w:r>
      <w:proofErr w:type="spellStart"/>
      <w:r w:rsidRPr="00DD5C39">
        <w:rPr>
          <w:rFonts w:ascii="Times New Roman" w:eastAsia="Times New Roman" w:hAnsi="Times New Roman" w:cs="Times New Roman"/>
          <w:i/>
          <w:iCs/>
          <w:color w:val="252540"/>
          <w:sz w:val="28"/>
          <w:szCs w:val="28"/>
          <w:lang w:eastAsia="ru-RU"/>
        </w:rPr>
        <w:t>Юк</w:t>
      </w:r>
      <w:proofErr w:type="spellEnd"/>
      <w:r w:rsidRPr="00DD5C39">
        <w:rPr>
          <w:rFonts w:ascii="Times New Roman" w:eastAsia="Times New Roman" w:hAnsi="Times New Roman" w:cs="Times New Roman"/>
          <w:i/>
          <w:iCs/>
          <w:color w:val="252540"/>
          <w:sz w:val="28"/>
          <w:szCs w:val="28"/>
          <w:lang w:eastAsia="ru-RU"/>
        </w:rPr>
        <w:t>, забавные гномы и многие другие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помощью сказочного пространства, необычных персонажей и методических сказок ребенок становится действующим лицом событий и сказочных приключений. Увлеченный игровым замыслом, в доступной и занимательной форме дошкольник получает новые сведения и знания, а попадая в проблемную ситуацию, совершенствует свои умения и навыки.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Путешествуя по "Фиолетовому лесу"</w:t>
      </w: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ребенок может перемещаться в этой среде, тем самым поддерживая свой познавательный интерес, выполняя увлекательные задания жителей Фиолетового леса, эмоционально откликаясь на происходящее.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"Фиолетовый лес" творческая и очень добрая методика. Она максимально комфортна, разнообразна для использования в работе с детьми, доставляет им огромное удовольствие, соответствует требованиям ФГОС.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Обеспечивает реализацию множества образовательных задач по всем образовательным областям программы. Ее можно использовать в свободной совместной деятельности взрослого и ребенка, в самостоятельной деятельности детей, в непосредственной образовательной деятельности, а так же в индивидуальной </w:t>
      </w:r>
      <w:proofErr w:type="spellStart"/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коррекционно</w:t>
      </w:r>
      <w:proofErr w:type="spellEnd"/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развивающей работе с детьми с </w:t>
      </w:r>
      <w:hyperlink r:id="rId5" w:tgtFrame="_blank" w:history="1">
        <w:r w:rsidRPr="00DD5C3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ОВЗ</w:t>
        </w:r>
      </w:hyperlink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Данное пособие, соответствует возрастным особенностям детей, стимулирует игровую, познавательную, коммуникативную, творческую, а </w:t>
      </w:r>
      <w:proofErr w:type="gramStart"/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же</w:t>
      </w:r>
      <w:proofErr w:type="gramEnd"/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двигательную (развитие мелкой и крупной моторики) активность.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Данная игровая технология была выбрана для решения представленных коррекционно-развивающих задач, способствующих успешному повышению уровня познавательных способностей дошкольников с нарушениями в развитии.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Для реализации поставленных задач составлен примерный перечень развивающих игр для групповой и индивидуальной коррекционно-развивающей работы с детьми. В группу приобрели наборы </w:t>
      </w:r>
      <w:hyperlink r:id="rId6" w:tgtFrame="_blank" w:history="1">
        <w:r w:rsidRPr="00DD5C3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развивающих игр В. </w:t>
        </w:r>
        <w:proofErr w:type="spellStart"/>
        <w:r w:rsidRPr="00DD5C3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Воскобовича</w:t>
        </w:r>
        <w:proofErr w:type="spellEnd"/>
      </w:hyperlink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"Чудо-Соты", "Чудо-Крестики", "</w:t>
      </w:r>
      <w:proofErr w:type="spellStart"/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Геоконт</w:t>
      </w:r>
      <w:proofErr w:type="spellEnd"/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", "Прозрачный квадрат", "Квадрат </w:t>
      </w:r>
      <w:proofErr w:type="spellStart"/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Воскобовича</w:t>
      </w:r>
      <w:proofErr w:type="spellEnd"/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 и др.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Разработали картотеку игр для развития и коррекции познавательных способностей; для связной речи; по формированию мышления; элементарных математических представлений; по развитию мелкой моторики, процессов памяти и восприятия. Игры позволяют ребенку задействовать все психические процессы, учитывая все возрастные и индивидуальные особенности дошкольников.</w:t>
      </w:r>
    </w:p>
    <w:p w:rsidR="00DD5C39" w:rsidRPr="00DD5C39" w:rsidRDefault="00DD5C39" w:rsidP="00DD5C3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Примерный перечень игр по технологии В.В. </w:t>
      </w:r>
      <w:proofErr w:type="spellStart"/>
      <w:r w:rsidRPr="00DD5C3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Воскобовича</w:t>
      </w:r>
      <w:proofErr w:type="spellEnd"/>
      <w:r w:rsidRPr="00DD5C3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"Фиолетовый лес"</w:t>
      </w:r>
    </w:p>
    <w:p w:rsidR="00DD5C39" w:rsidRPr="00DD5C39" w:rsidRDefault="00DD5C39" w:rsidP="00DD5C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Развитие ориентировки в пространстве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Игра "Найди место"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Возраст детей:</w:t>
      </w: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 3 до 7 лет.</w:t>
      </w: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C3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Цель:</w:t>
      </w: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развитие у детей ориентировки относительно предмета. Закрепление в речи пространственных предлогов и наречий: над, под, перед, за, на, впереди, сзади, у, между, около, из-за. Закрепление основных пространственных положений: вверху, внизу, слева, справа, посередине.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 манипулирует различными персонажами фиолетового леса по инструкции педагога или другого ребенка. По ходу игры осуществляется самоконтроль, контроль другим ребенком и педагогом. В игре могут принимать участие от одного до пяти детей.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Примерные задания:</w:t>
      </w:r>
    </w:p>
    <w:p w:rsidR="00DD5C39" w:rsidRPr="00DD5C39" w:rsidRDefault="00DD5C39" w:rsidP="00DD5C39">
      <w:pPr>
        <w:numPr>
          <w:ilvl w:val="0"/>
          <w:numId w:val="2"/>
        </w:numPr>
        <w:shd w:val="clear" w:color="auto" w:fill="FFFFFF"/>
        <w:spacing w:after="105" w:line="336" w:lineRule="atLeast"/>
        <w:ind w:left="-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Ежонок ищет свою маму, помоги ему. Она находится слева от большой елочки.</w:t>
      </w:r>
    </w:p>
    <w:p w:rsidR="00DD5C39" w:rsidRPr="00DD5C39" w:rsidRDefault="00DD5C39" w:rsidP="00DD5C39">
      <w:pPr>
        <w:numPr>
          <w:ilvl w:val="0"/>
          <w:numId w:val="2"/>
        </w:numPr>
        <w:shd w:val="clear" w:color="auto" w:fill="FFFFFF"/>
        <w:spacing w:after="105" w:line="336" w:lineRule="atLeast"/>
        <w:ind w:left="-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 находится мышонок, если его норка между озером и осинкой?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Вариантов вопросов может быть много, в зависимости от поставленной цели.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Игра "Репка" (по мотивам русской народной сказки)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Возраст детей:</w:t>
      </w: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 3 до 7 лет.</w:t>
      </w: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C3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Цель:</w:t>
      </w: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развивать ориентировку в пространстве, понимание и употребление в речи порядковых числительных, пространственных предлогов и наречий: вверху, внизу, посередине, между, рядом, около, слева, справа, впереди, сзади, первое, последнее, за, перед. Детям предлагается расположить на панно героев сказки, проговаривая и задавая им направление.</w:t>
      </w:r>
    </w:p>
    <w:p w:rsidR="00DD5C39" w:rsidRPr="00DD5C39" w:rsidRDefault="00DD5C39" w:rsidP="00DD5C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Развитие зрительного восприятия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Игра "Найди цвет"</w:t>
      </w: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C3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Возраст детей:</w:t>
      </w: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 3 до 7 лет.</w:t>
      </w: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C3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Цель:</w:t>
      </w: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развивать зрительное восприятие цвета, знание основных цветов спектра, цветоразличение, умение находить заданный цвет в окружающем мире.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игре могут принимать участие от одного до четырех человек. Педагог просит ребенка найти на панно предметы красного цвета, назвав и показав их.</w:t>
      </w:r>
    </w:p>
    <w:p w:rsidR="00DD5C39" w:rsidRPr="00DD5C39" w:rsidRDefault="00DD5C39" w:rsidP="00DD5C39">
      <w:pPr>
        <w:numPr>
          <w:ilvl w:val="0"/>
          <w:numId w:val="3"/>
        </w:numPr>
        <w:shd w:val="clear" w:color="auto" w:fill="FFFFFF"/>
        <w:spacing w:after="105" w:line="336" w:lineRule="atLeast"/>
        <w:ind w:left="-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Найти в кабинете предметы такого цвета, каким изображен ежонок.</w:t>
      </w:r>
    </w:p>
    <w:p w:rsidR="00DD5C39" w:rsidRPr="00DD5C39" w:rsidRDefault="00DD5C39" w:rsidP="00DD5C39">
      <w:pPr>
        <w:numPr>
          <w:ilvl w:val="0"/>
          <w:numId w:val="3"/>
        </w:numPr>
        <w:shd w:val="clear" w:color="auto" w:fill="FFFFFF"/>
        <w:spacing w:after="105" w:line="336" w:lineRule="atLeast"/>
        <w:ind w:left="-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Назвать цвет всех больших животных. Что и кто еще на панно изображен таким же цветом?</w:t>
      </w:r>
    </w:p>
    <w:p w:rsidR="00DD5C39" w:rsidRPr="00DD5C39" w:rsidRDefault="00DD5C39" w:rsidP="00DD5C39">
      <w:pPr>
        <w:numPr>
          <w:ilvl w:val="0"/>
          <w:numId w:val="3"/>
        </w:numPr>
        <w:shd w:val="clear" w:color="auto" w:fill="FFFFFF"/>
        <w:spacing w:after="105" w:line="336" w:lineRule="atLeast"/>
        <w:ind w:left="-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Найди на панно предметы холодных (теплых) оттенков.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Вопросы могут быть разнообразными.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Игра "Найди такую форму"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Возраст детей:</w:t>
      </w: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 3 до 7 лет.</w:t>
      </w: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C3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Цель:</w:t>
      </w: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развивать зрительное восприятие формы, зрительную память, мышление, знание геометрических фигур, умение находить заданную геометрическую форму в окружающем мире.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Игра "Кто где живет"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Возраст детей:</w:t>
      </w: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 3 до 7 лет.</w:t>
      </w: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C3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Цель:</w:t>
      </w: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развивать зрительное восприятии величины предметов, Упражнять в употреблении антонимов: и пары больше – меньше, шире – уже, выше – ниже, толще – тоньше, длиннее – короче. Развивать память, мышление, речь, зрительный поиск, закрепление названий животных, насекомых, птиц.</w:t>
      </w:r>
    </w:p>
    <w:p w:rsidR="00DD5C39" w:rsidRPr="00DD5C39" w:rsidRDefault="00DD5C39" w:rsidP="00DD5C3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игре могут принимать участи от одного до четырех человек.</w:t>
      </w:r>
    </w:p>
    <w:p w:rsidR="00DD5C39" w:rsidRPr="00DD5C39" w:rsidRDefault="00DD5C39" w:rsidP="00DD5C39">
      <w:pPr>
        <w:numPr>
          <w:ilvl w:val="0"/>
          <w:numId w:val="4"/>
        </w:numPr>
        <w:shd w:val="clear" w:color="auto" w:fill="FFFFFF"/>
        <w:spacing w:after="105" w:line="336" w:lineRule="atLeast"/>
        <w:ind w:left="-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 просит ребенка найти на панно предметы круглой формы и т.д.</w:t>
      </w:r>
    </w:p>
    <w:p w:rsidR="00DD5C39" w:rsidRPr="00DD5C39" w:rsidRDefault="00DD5C39" w:rsidP="00DD5C39">
      <w:pPr>
        <w:numPr>
          <w:ilvl w:val="0"/>
          <w:numId w:val="4"/>
        </w:numPr>
        <w:shd w:val="clear" w:color="auto" w:fill="FFFFFF"/>
        <w:spacing w:after="105" w:line="336" w:lineRule="atLeast"/>
        <w:ind w:left="-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Собрать из листочков красного цвета квадрат и </w:t>
      </w:r>
      <w:proofErr w:type="gramStart"/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т.д..</w:t>
      </w:r>
      <w:proofErr w:type="gramEnd"/>
    </w:p>
    <w:p w:rsidR="00DD5C39" w:rsidRPr="00DD5C39" w:rsidRDefault="00DD5C39" w:rsidP="00DD5C39">
      <w:pPr>
        <w:numPr>
          <w:ilvl w:val="0"/>
          <w:numId w:val="4"/>
        </w:numPr>
        <w:shd w:val="clear" w:color="auto" w:fill="FFFFFF"/>
        <w:spacing w:after="105" w:line="336" w:lineRule="atLeast"/>
        <w:ind w:left="-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C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Выложить из желтых листочков треугольную норку для мышонка, а из синих – для мамы. Одинаковые получились норки? Чем они отличаются? Чем похожи? Вопросы могут быть разнообразными.</w:t>
      </w:r>
    </w:p>
    <w:p w:rsidR="00940865" w:rsidRPr="00DD5C39" w:rsidRDefault="00940865">
      <w:pPr>
        <w:rPr>
          <w:rFonts w:ascii="Times New Roman" w:hAnsi="Times New Roman" w:cs="Times New Roman"/>
          <w:sz w:val="28"/>
          <w:szCs w:val="28"/>
        </w:rPr>
      </w:pPr>
    </w:p>
    <w:sectPr w:rsidR="00940865" w:rsidRPr="00DD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4730"/>
    <w:multiLevelType w:val="multilevel"/>
    <w:tmpl w:val="74CA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659DC"/>
    <w:multiLevelType w:val="multilevel"/>
    <w:tmpl w:val="1AC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16696"/>
    <w:multiLevelType w:val="multilevel"/>
    <w:tmpl w:val="9B70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5744AB"/>
    <w:multiLevelType w:val="multilevel"/>
    <w:tmpl w:val="48B2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41"/>
    <w:rsid w:val="00272C41"/>
    <w:rsid w:val="00940865"/>
    <w:rsid w:val="00D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83B8"/>
  <w15:chartTrackingRefBased/>
  <w15:docId w15:val="{0B34EC91-D5A3-443F-AA2E-9BB27DAE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7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cpekt.ru/detskiy-sad/4667-ispolzovanie-igrovoy-tehnologii-skazochnye-labirinty-igry.html" TargetMode="External"/><Relationship Id="rId5" Type="http://schemas.openxmlformats.org/officeDocument/2006/relationships/hyperlink" Target="https://koncpekt.ru/tags/%CE%C2%C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Журавлева</dc:creator>
  <cp:keywords/>
  <dc:description/>
  <cp:lastModifiedBy>Елена Журавлева</cp:lastModifiedBy>
  <cp:revision>3</cp:revision>
  <dcterms:created xsi:type="dcterms:W3CDTF">2022-03-31T06:16:00Z</dcterms:created>
  <dcterms:modified xsi:type="dcterms:W3CDTF">2022-03-31T06:25:00Z</dcterms:modified>
</cp:coreProperties>
</file>